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5C" w:rsidRPr="00A83528" w:rsidRDefault="007F71DB" w:rsidP="007F71DB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b/>
        </w:rPr>
      </w:pPr>
      <w:r w:rsidRPr="00A8352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593090" cy="394335"/>
            <wp:effectExtent l="19050" t="0" r="0" b="0"/>
            <wp:wrapSquare wrapText="bothSides"/>
            <wp:docPr id="1" name="Рисунок 1" descr="D:\Документы\ProPsy\Проекты\2019\Конференция ЮРПО\ЛОГО ЮРПО прозрачный 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ProPsy\Проекты\2019\Конференция ЮРПО\ЛОГО ЮРПО прозрачный чер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5C" w:rsidRPr="00A83528">
        <w:rPr>
          <w:b/>
        </w:rPr>
        <w:t>ЮЖНО-РОССИЙСКОЕ ПСИХОАНАЛИТИЧЕСКОЕ ОБЩЕСТВО</w:t>
      </w:r>
    </w:p>
    <w:p w:rsidR="007F71DB" w:rsidRPr="00A83528" w:rsidRDefault="007F71DB" w:rsidP="007F71DB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b/>
        </w:rPr>
      </w:pPr>
      <w:r w:rsidRPr="00995F42">
        <w:rPr>
          <w:b/>
        </w:rPr>
        <w:t xml:space="preserve">членов и кандидатов Международной психоаналитической ассоциации </w:t>
      </w:r>
    </w:p>
    <w:p w:rsidR="007F71DB" w:rsidRDefault="007F71DB" w:rsidP="007F71DB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</w:pPr>
    </w:p>
    <w:p w:rsidR="00635A45" w:rsidRDefault="00635A45" w:rsidP="007F71DB">
      <w:pPr>
        <w:pStyle w:val="a4"/>
        <w:shd w:val="clear" w:color="auto" w:fill="FCFCFC"/>
        <w:spacing w:before="0" w:beforeAutospacing="0" w:after="188" w:afterAutospacing="0" w:line="275" w:lineRule="atLeast"/>
        <w:jc w:val="center"/>
        <w:textAlignment w:val="baseline"/>
        <w:rPr>
          <w:b/>
        </w:rPr>
      </w:pPr>
      <w:r w:rsidRPr="007F71DB">
        <w:rPr>
          <w:b/>
        </w:rPr>
        <w:t>28 сентября 2019 г.</w:t>
      </w:r>
      <w:r w:rsidR="001D2FF3">
        <w:rPr>
          <w:b/>
        </w:rPr>
        <w:t>, Ставрополь</w:t>
      </w:r>
    </w:p>
    <w:p w:rsidR="00635A45" w:rsidRDefault="007F71DB" w:rsidP="00635A45">
      <w:pPr>
        <w:pStyle w:val="a4"/>
        <w:shd w:val="clear" w:color="auto" w:fill="FCFCFC"/>
        <w:spacing w:before="0" w:beforeAutospacing="0" w:after="188" w:afterAutospacing="0" w:line="275" w:lineRule="atLeast"/>
        <w:jc w:val="center"/>
        <w:textAlignment w:val="baseline"/>
        <w:rPr>
          <w:b/>
        </w:rPr>
      </w:pPr>
      <w:r w:rsidRPr="007F71DB">
        <w:rPr>
          <w:b/>
        </w:rPr>
        <w:t>Вторая ежегодная психоаналитическая конференция</w:t>
      </w:r>
    </w:p>
    <w:p w:rsidR="0068635C" w:rsidRPr="00635A45" w:rsidRDefault="00635A45" w:rsidP="00635A45">
      <w:pPr>
        <w:pStyle w:val="a4"/>
        <w:shd w:val="clear" w:color="auto" w:fill="FCFCFC"/>
        <w:spacing w:before="0" w:beforeAutospacing="0" w:after="188" w:afterAutospacing="0" w:line="275" w:lineRule="atLeast"/>
        <w:jc w:val="center"/>
        <w:textAlignment w:val="baseline"/>
        <w:rPr>
          <w:b/>
          <w:sz w:val="28"/>
          <w:szCs w:val="28"/>
        </w:rPr>
      </w:pPr>
      <w:r w:rsidRPr="00635A45">
        <w:rPr>
          <w:rStyle w:val="a3"/>
          <w:sz w:val="28"/>
          <w:szCs w:val="28"/>
          <w:bdr w:val="none" w:sz="0" w:space="0" w:color="auto" w:frame="1"/>
        </w:rPr>
        <w:t xml:space="preserve"> «ЗАВИСТЬ И ВОЗМЕЗДИЕ»</w:t>
      </w:r>
    </w:p>
    <w:p w:rsidR="00B4395E" w:rsidRDefault="00635A45" w:rsidP="00B4395E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35A45">
        <w:rPr>
          <w:sz w:val="28"/>
          <w:szCs w:val="28"/>
        </w:rPr>
        <w:t>Зависть – одно из самых отвергаемых чу</w:t>
      </w:r>
      <w:proofErr w:type="gramStart"/>
      <w:r w:rsidRPr="00635A45">
        <w:rPr>
          <w:sz w:val="28"/>
          <w:szCs w:val="28"/>
        </w:rPr>
        <w:t>вств пр</w:t>
      </w:r>
      <w:proofErr w:type="gramEnd"/>
      <w:r w:rsidRPr="00635A45">
        <w:rPr>
          <w:sz w:val="28"/>
          <w:szCs w:val="28"/>
        </w:rPr>
        <w:t>актически в любом обществе. Это — энергия, которая находится в центре жизни человека в качестве существа социального; она возникает, как только два индивида начинают сравнивать себя друг с другом.</w:t>
      </w:r>
    </w:p>
    <w:p w:rsidR="00B4395E" w:rsidRDefault="00635A45" w:rsidP="00B4395E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35A45">
        <w:rPr>
          <w:sz w:val="28"/>
          <w:szCs w:val="28"/>
        </w:rPr>
        <w:br/>
      </w:r>
      <w:r w:rsidRPr="001D2FF3">
        <w:rPr>
          <w:i/>
          <w:sz w:val="28"/>
          <w:szCs w:val="28"/>
        </w:rPr>
        <w:t xml:space="preserve">«Меня не любят вещи. Мебель норовит подставить мне ножку. Какой-то лакированный угол однажды буквально укусил меня. С одеялом у меня всегда сложные взаимоотношения. Суп, поданный мне, никогда не остывает. Если какая-нибудь </w:t>
      </w:r>
      <w:proofErr w:type="spellStart"/>
      <w:proofErr w:type="gramStart"/>
      <w:r w:rsidRPr="001D2FF3">
        <w:rPr>
          <w:i/>
          <w:sz w:val="28"/>
          <w:szCs w:val="28"/>
        </w:rPr>
        <w:t>дрянь</w:t>
      </w:r>
      <w:proofErr w:type="spellEnd"/>
      <w:proofErr w:type="gramEnd"/>
      <w:r w:rsidRPr="001D2FF3">
        <w:rPr>
          <w:i/>
          <w:sz w:val="28"/>
          <w:szCs w:val="28"/>
        </w:rPr>
        <w:t xml:space="preserve"> — монета или запонка падает со стола, то обычно закатывается она под трудно отодвигаемую мебель. Я ползаю по полу и, поднимая голову, вижу, как буфет смеется»</w:t>
      </w:r>
      <w:r w:rsidRPr="00635A45">
        <w:rPr>
          <w:sz w:val="28"/>
          <w:szCs w:val="28"/>
        </w:rPr>
        <w:t xml:space="preserve"> — говорит о себе герой книги Ю. </w:t>
      </w:r>
      <w:proofErr w:type="spellStart"/>
      <w:r w:rsidRPr="00635A45">
        <w:rPr>
          <w:sz w:val="28"/>
          <w:szCs w:val="28"/>
        </w:rPr>
        <w:t>Олеши</w:t>
      </w:r>
      <w:proofErr w:type="spellEnd"/>
      <w:r w:rsidRPr="00635A45">
        <w:rPr>
          <w:sz w:val="28"/>
          <w:szCs w:val="28"/>
        </w:rPr>
        <w:t>, его внутренний мир переполнен завистью к тому, кто может получать удовольствие от жизни: «</w:t>
      </w:r>
      <w:r w:rsidRPr="001D2FF3">
        <w:rPr>
          <w:i/>
          <w:sz w:val="28"/>
          <w:szCs w:val="28"/>
        </w:rPr>
        <w:t>Он поет по утрам в клозете. Можете представить себе, какой это жизнерадостный, здоровый человек»</w:t>
      </w:r>
      <w:r w:rsidRPr="00635A45">
        <w:rPr>
          <w:sz w:val="28"/>
          <w:szCs w:val="28"/>
        </w:rPr>
        <w:t>, — продолжает он, описывая своего визави.</w:t>
      </w:r>
    </w:p>
    <w:p w:rsidR="00635A45" w:rsidRDefault="00635A45" w:rsidP="00B4395E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35A45">
        <w:rPr>
          <w:sz w:val="28"/>
          <w:szCs w:val="28"/>
        </w:rPr>
        <w:br/>
        <w:t>Чтобы скрыть это чувство от себя и других, завистник часто облекает зависть в форму добродетели, справедливости и негодования, утверждая, что личные качества и способности объекта его зависти – выдумка и что он добился обладания своими благами недостойным путём и требует «справедливого» возмездия. Зависть, испытываемая большими социальными группами, может иметь гибельные политические и социальные последствия. Ксенофобия, погромы, бунты, терроризм, геноциды, войны – ядром любого из перечисленных ужасов является зависть, претворенная в возмездии.</w:t>
      </w:r>
    </w:p>
    <w:p w:rsidR="00B4395E" w:rsidRPr="00635A45" w:rsidRDefault="00B4395E" w:rsidP="00B4395E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</w:p>
    <w:p w:rsidR="00635A45" w:rsidRDefault="00635A45" w:rsidP="00B4395E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635A45">
        <w:rPr>
          <w:sz w:val="28"/>
          <w:szCs w:val="28"/>
        </w:rPr>
        <w:t>У понятия «зависть» в психоанализе довольно длинная история. Концепция зависти постоянно претерпевала эволюционные изменения, и всякий новый подход вызывал бурю эмоций и противостояний, как со стороны профессионального сообщества, так и со стороны обывателя. Осмысление понятия началось с «зависти к пенису» (Фрейд) и «оральной зависти» (</w:t>
      </w:r>
      <w:proofErr w:type="spellStart"/>
      <w:r w:rsidRPr="00635A45">
        <w:rPr>
          <w:sz w:val="28"/>
          <w:szCs w:val="28"/>
        </w:rPr>
        <w:t>Кляйн</w:t>
      </w:r>
      <w:proofErr w:type="spellEnd"/>
      <w:r w:rsidRPr="00635A45">
        <w:rPr>
          <w:sz w:val="28"/>
          <w:szCs w:val="28"/>
        </w:rPr>
        <w:t xml:space="preserve">). О ней размышляли </w:t>
      </w:r>
      <w:proofErr w:type="spellStart"/>
      <w:r w:rsidRPr="00635A45">
        <w:rPr>
          <w:sz w:val="28"/>
          <w:szCs w:val="28"/>
        </w:rPr>
        <w:t>Абрахам</w:t>
      </w:r>
      <w:proofErr w:type="spellEnd"/>
      <w:r w:rsidRPr="00635A45">
        <w:rPr>
          <w:sz w:val="28"/>
          <w:szCs w:val="28"/>
        </w:rPr>
        <w:t xml:space="preserve">, Розенфельд, </w:t>
      </w:r>
      <w:proofErr w:type="spellStart"/>
      <w:r w:rsidRPr="00635A45">
        <w:rPr>
          <w:sz w:val="28"/>
          <w:szCs w:val="28"/>
        </w:rPr>
        <w:t>Ривьер</w:t>
      </w:r>
      <w:proofErr w:type="spellEnd"/>
      <w:r w:rsidRPr="00635A45">
        <w:rPr>
          <w:sz w:val="28"/>
          <w:szCs w:val="28"/>
        </w:rPr>
        <w:t xml:space="preserve">, </w:t>
      </w:r>
      <w:proofErr w:type="gramStart"/>
      <w:r w:rsidRPr="00635A45">
        <w:rPr>
          <w:sz w:val="28"/>
          <w:szCs w:val="28"/>
        </w:rPr>
        <w:t>Сигал</w:t>
      </w:r>
      <w:proofErr w:type="gramEnd"/>
      <w:r w:rsidRPr="00635A45">
        <w:rPr>
          <w:sz w:val="28"/>
          <w:szCs w:val="28"/>
        </w:rPr>
        <w:t xml:space="preserve">, </w:t>
      </w:r>
      <w:proofErr w:type="spellStart"/>
      <w:r w:rsidRPr="00635A45">
        <w:rPr>
          <w:sz w:val="28"/>
          <w:szCs w:val="28"/>
        </w:rPr>
        <w:t>Хиншеллвуд</w:t>
      </w:r>
      <w:proofErr w:type="spellEnd"/>
      <w:r w:rsidRPr="00635A45">
        <w:rPr>
          <w:sz w:val="28"/>
          <w:szCs w:val="28"/>
        </w:rPr>
        <w:t xml:space="preserve"> и многие другие. </w:t>
      </w:r>
      <w:proofErr w:type="spellStart"/>
      <w:r w:rsidRPr="00635A45">
        <w:rPr>
          <w:sz w:val="28"/>
          <w:szCs w:val="28"/>
        </w:rPr>
        <w:t>Лакан</w:t>
      </w:r>
      <w:proofErr w:type="spellEnd"/>
      <w:r w:rsidRPr="00635A45">
        <w:rPr>
          <w:sz w:val="28"/>
          <w:szCs w:val="28"/>
        </w:rPr>
        <w:t xml:space="preserve"> подчёркивал отличие зависти от ревности, поскольку завистник не в состоянии использовать то, в чём завидует </w:t>
      </w:r>
      <w:proofErr w:type="gramStart"/>
      <w:r w:rsidRPr="00635A45">
        <w:rPr>
          <w:sz w:val="28"/>
          <w:szCs w:val="28"/>
        </w:rPr>
        <w:t>другому</w:t>
      </w:r>
      <w:proofErr w:type="gramEnd"/>
      <w:r w:rsidRPr="00635A45">
        <w:rPr>
          <w:sz w:val="28"/>
          <w:szCs w:val="28"/>
        </w:rPr>
        <w:t>, то есть по сути, связывал зависть с чужим удовольствием из-за неспособности испытывать собственное.</w:t>
      </w:r>
    </w:p>
    <w:p w:rsidR="00B4395E" w:rsidRPr="00635A45" w:rsidRDefault="00B4395E" w:rsidP="00B4395E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</w:p>
    <w:p w:rsidR="00635A45" w:rsidRPr="00635A45" w:rsidRDefault="00635A45" w:rsidP="00B4395E">
      <w:pPr>
        <w:pStyle w:val="a4"/>
        <w:shd w:val="clear" w:color="auto" w:fill="FCFCFC"/>
        <w:spacing w:before="0" w:beforeAutospacing="0" w:after="0" w:afterAutospacing="0" w:line="275" w:lineRule="atLeast"/>
        <w:jc w:val="both"/>
        <w:textAlignment w:val="baseline"/>
        <w:rPr>
          <w:sz w:val="22"/>
          <w:szCs w:val="22"/>
        </w:rPr>
      </w:pPr>
      <w:r w:rsidRPr="00635A45">
        <w:rPr>
          <w:sz w:val="22"/>
          <w:szCs w:val="22"/>
        </w:rPr>
        <w:t>На конференции будут представлены доклады, семинары</w:t>
      </w:r>
      <w:r w:rsidR="00B849DB">
        <w:rPr>
          <w:sz w:val="22"/>
          <w:szCs w:val="22"/>
        </w:rPr>
        <w:t xml:space="preserve"> </w:t>
      </w:r>
      <w:r w:rsidRPr="00635A45">
        <w:rPr>
          <w:sz w:val="22"/>
          <w:szCs w:val="22"/>
        </w:rPr>
        <w:t>и дискуссии. В настоящее время идет наполнение программы конференции.</w:t>
      </w:r>
    </w:p>
    <w:p w:rsidR="00635A45" w:rsidRDefault="00995F42" w:rsidP="00B4395E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F4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</w:t>
      </w:r>
      <w:r w:rsidR="00B849DB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 ПРОГРАММЕ</w:t>
      </w:r>
      <w:r w:rsidRPr="00635A4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сентября (суббота)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9:00–10:00 Регистрация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10:00–10:15 Официальное открытие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10:15–12:15 Доклад и содоклад*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12:15–12:45 Перерыв на кофе-брейк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12:45–14:00 Обсуждение в дискуссионных группах**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14:00–15:00 Перерыв на обед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15:00–16:30 Семинары (3–4 параллели)**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16:30–16:45 Перерыв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16:45–17:45 Общая дискуссия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17:45–18:00 Заключительная часть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* Основной докладчик –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Айке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Хинце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(Берлин, Германия),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содокладчик – Владислав Ермак (Ростов-на-Дону, Россия)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** Ведущие дискуссионных групп и семинаров – члены ЮРПО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Накануне конференции,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 сентября</w:t>
      </w:r>
      <w:r w:rsidRPr="00635A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(пятница) 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будет организована открытая лекция.</w:t>
      </w:r>
    </w:p>
    <w:p w:rsidR="00635A45" w:rsidRPr="00995F42" w:rsidRDefault="00635A45" w:rsidP="00635A45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Лектор –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Айке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Хинце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(Берлин, Германия)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A45" w:rsidRPr="00635A45" w:rsidRDefault="00635A45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35A45" w:rsidRPr="00635A45" w:rsidRDefault="00635A45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45" w:rsidRPr="00635A45" w:rsidRDefault="00635A45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почетном госте и основном докладчике конференции: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35A45" w:rsidRPr="00635A45" w:rsidRDefault="00A83528" w:rsidP="00995F42">
      <w:pPr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-3175</wp:posOffset>
            </wp:positionV>
            <wp:extent cx="1955165" cy="2941320"/>
            <wp:effectExtent l="19050" t="0" r="6985" b="0"/>
            <wp:wrapSquare wrapText="bothSides"/>
            <wp:docPr id="2" name="Рисунок 2" descr="D:\Документы\ProPsy\Проекты\2019\Конференция ЮРПО\Фото Айке Хин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ProPsy\Проекты\2019\Конференция ЮРПО\Фото Айке Хинз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Айке</w:t>
      </w:r>
      <w:proofErr w:type="spellEnd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Хинце</w:t>
      </w:r>
      <w:proofErr w:type="spellEnd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 (</w:t>
      </w:r>
      <w:proofErr w:type="spellStart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Eike</w:t>
      </w:r>
      <w:proofErr w:type="spellEnd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Hinze</w:t>
      </w:r>
      <w:proofErr w:type="spellEnd"/>
      <w:r w:rsidR="00995F42"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95F42" w:rsidRPr="00635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95F42" w:rsidRPr="00995F42">
        <w:rPr>
          <w:rFonts w:ascii="Times New Roman" w:eastAsia="Times New Roman" w:hAnsi="Times New Roman"/>
          <w:sz w:val="28"/>
          <w:szCs w:val="28"/>
          <w:lang w:eastAsia="ru-RU"/>
        </w:rPr>
        <w:t>– психиатр и невролог, тренинг-аналитик  Международной психоаналитической ассоциации (IPA) и Немецкого психоаналитического общества (</w:t>
      </w:r>
      <w:r w:rsidR="00995F42" w:rsidRPr="00995F42">
        <w:rPr>
          <w:rFonts w:ascii="Times New Roman" w:eastAsia="Times New Roman" w:hAnsi="Times New Roman"/>
          <w:sz w:val="28"/>
          <w:szCs w:val="28"/>
          <w:lang w:val="en-US" w:eastAsia="ru-RU"/>
        </w:rPr>
        <w:t>DPV</w:t>
      </w:r>
      <w:r w:rsidR="00995F42" w:rsidRPr="00995F42">
        <w:rPr>
          <w:rFonts w:ascii="Times New Roman" w:eastAsia="Times New Roman" w:hAnsi="Times New Roman"/>
          <w:sz w:val="28"/>
          <w:szCs w:val="28"/>
          <w:lang w:eastAsia="ru-RU"/>
        </w:rPr>
        <w:t>),  сейчас рабо</w:t>
      </w:r>
      <w:r w:rsidR="00635A45" w:rsidRPr="00635A45">
        <w:rPr>
          <w:rFonts w:ascii="Times New Roman" w:eastAsia="Times New Roman" w:hAnsi="Times New Roman"/>
          <w:sz w:val="28"/>
          <w:szCs w:val="28"/>
          <w:lang w:eastAsia="ru-RU"/>
        </w:rPr>
        <w:t xml:space="preserve">тает в частной практике. </w:t>
      </w:r>
    </w:p>
    <w:p w:rsidR="00995F42" w:rsidRPr="00995F42" w:rsidRDefault="00635A45" w:rsidP="00995F42">
      <w:pPr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Будучи </w:t>
      </w:r>
      <w:r w:rsidR="00995F42" w:rsidRPr="00995F42">
        <w:rPr>
          <w:rFonts w:ascii="Times New Roman" w:eastAsia="Times New Roman" w:hAnsi="Times New Roman"/>
          <w:sz w:val="28"/>
          <w:szCs w:val="28"/>
          <w:lang w:eastAsia="ru-RU"/>
        </w:rPr>
        <w:t>преподавателем </w:t>
      </w:r>
      <w:r w:rsidR="00995F42" w:rsidRPr="00995F42">
        <w:rPr>
          <w:rFonts w:ascii="Times New Roman" w:eastAsia="Times New Roman" w:hAnsi="Times New Roman"/>
          <w:sz w:val="28"/>
          <w:szCs w:val="28"/>
          <w:shd w:val="clear" w:color="auto" w:fill="FCFCFC"/>
          <w:lang w:eastAsia="ru-RU"/>
        </w:rPr>
        <w:t xml:space="preserve">Психоаналитического института для стран Восточной Европы им. Хан </w:t>
      </w:r>
      <w:proofErr w:type="spellStart"/>
      <w:r w:rsidR="00995F42" w:rsidRPr="00995F42">
        <w:rPr>
          <w:rFonts w:ascii="Times New Roman" w:eastAsia="Times New Roman" w:hAnsi="Times New Roman"/>
          <w:sz w:val="28"/>
          <w:szCs w:val="28"/>
          <w:shd w:val="clear" w:color="auto" w:fill="FCFCFC"/>
          <w:lang w:eastAsia="ru-RU"/>
        </w:rPr>
        <w:t>Гроен-Праккен</w:t>
      </w:r>
      <w:proofErr w:type="spellEnd"/>
      <w:r w:rsidR="00995F42" w:rsidRPr="00995F42">
        <w:rPr>
          <w:rFonts w:ascii="Times New Roman" w:eastAsia="Times New Roman" w:hAnsi="Times New Roman"/>
          <w:sz w:val="28"/>
          <w:szCs w:val="28"/>
          <w:shd w:val="clear" w:color="auto" w:fill="FCFCFC"/>
          <w:lang w:eastAsia="ru-RU"/>
        </w:rPr>
        <w:t xml:space="preserve"> (ныне ЕПИ), о</w:t>
      </w:r>
      <w:r w:rsidR="00995F42" w:rsidRPr="00995F42">
        <w:rPr>
          <w:rFonts w:ascii="Times New Roman" w:eastAsia="Times New Roman" w:hAnsi="Times New Roman"/>
          <w:sz w:val="28"/>
          <w:szCs w:val="28"/>
          <w:lang w:eastAsia="ru-RU"/>
        </w:rPr>
        <w:t>н уже много лет вносит огромный вклад в развитие психоанализа в странах Восточной Европы.</w:t>
      </w:r>
    </w:p>
    <w:p w:rsidR="00995F42" w:rsidRPr="00995F42" w:rsidRDefault="00995F42" w:rsidP="00995F42">
      <w:pPr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FF3">
        <w:rPr>
          <w:rFonts w:ascii="Times New Roman" w:eastAsia="Times New Roman" w:hAnsi="Times New Roman"/>
          <w:i/>
          <w:sz w:val="28"/>
          <w:szCs w:val="28"/>
          <w:shd w:val="clear" w:color="auto" w:fill="FFF0F5"/>
          <w:lang w:eastAsia="ru-RU"/>
        </w:rPr>
        <w:t>«Творческий научный плюрализм или хаотическая спутанность  - какое определение характеризует актуальное состояние современного психоанализа?»</w:t>
      </w:r>
      <w:r w:rsidRPr="00995F42">
        <w:rPr>
          <w:rFonts w:ascii="Times New Roman" w:eastAsia="Times New Roman" w:hAnsi="Times New Roman"/>
          <w:sz w:val="28"/>
          <w:szCs w:val="28"/>
          <w:shd w:val="clear" w:color="auto" w:fill="FFF0F5"/>
          <w:lang w:eastAsia="ru-RU"/>
        </w:rPr>
        <w:t xml:space="preserve"> - так начинается статья А. 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shd w:val="clear" w:color="auto" w:fill="FFF0F5"/>
          <w:lang w:eastAsia="ru-RU"/>
        </w:rPr>
        <w:t>Хинце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shd w:val="clear" w:color="auto" w:fill="FFF0F5"/>
          <w:lang w:eastAsia="ru-RU"/>
        </w:rPr>
        <w:t xml:space="preserve"> «Чему же мы обучаемся, проходя психоаналитическое обучение?».</w:t>
      </w:r>
    </w:p>
    <w:p w:rsidR="00635A45" w:rsidRDefault="00995F42" w:rsidP="00995F42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Этот и другие вопросы можно будет задать  почетному гостю конференции - 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Айке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Хинце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открытому и интересному собеседнику.</w:t>
      </w:r>
    </w:p>
    <w:p w:rsidR="0020211E" w:rsidRDefault="0020211E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</w:t>
      </w:r>
      <w:r w:rsidR="002021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ЕСТО ПРОВЕДЕНИЯ: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пройдет в специально оборудованных залах гостиницы </w:t>
      </w:r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"ЕВРООТЕЛЬ Ставрополь" 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Pr="0020211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proofErr w:type="gramStart"/>
      <w:r w:rsidRPr="00995F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95F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 </w:t>
      </w:r>
      <w:r w:rsidRPr="00995F4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Ставрополь</w:t>
      </w:r>
      <w:r w:rsidRPr="00995F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 ул. </w:t>
      </w:r>
      <w:r w:rsidRPr="0020211E">
        <w:rPr>
          <w:rFonts w:ascii="Times New Roman" w:eastAsia="Times New Roman" w:hAnsi="Times New Roman"/>
          <w:b/>
          <w:sz w:val="28"/>
          <w:szCs w:val="28"/>
          <w:lang w:eastAsia="ru-RU"/>
        </w:rPr>
        <w:t>Маршала Жукова, 1</w:t>
      </w: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который располагается на Александровской площади в самом центре города Ставрополя.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2021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СЛОВИЯ УЧАСТИЯ: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в конференции платное.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Стоимость участия*</w:t>
      </w: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оплате до 1 июля 2019          </w:t>
      </w:r>
      <w:r w:rsidR="0020211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3000 рублей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                  до 8 сентября 2019    </w:t>
      </w:r>
      <w:r w:rsidR="0020211E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4000 рублей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до 28 сентября 2019   5000 рублей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b/>
          <w:lang w:eastAsia="ru-RU"/>
        </w:rPr>
      </w:pPr>
      <w:r w:rsidRPr="00995F42">
        <w:rPr>
          <w:rFonts w:ascii="Times New Roman" w:eastAsia="Times New Roman" w:hAnsi="Times New Roman"/>
          <w:b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b/>
          <w:lang w:eastAsia="ru-RU"/>
        </w:rPr>
      </w:pPr>
      <w:r w:rsidRPr="00995F42">
        <w:rPr>
          <w:rFonts w:ascii="Times New Roman" w:eastAsia="Times New Roman" w:hAnsi="Times New Roman"/>
          <w:b/>
          <w:bdr w:val="none" w:sz="0" w:space="0" w:color="auto" w:frame="1"/>
          <w:shd w:val="clear" w:color="auto" w:fill="FFFFFF"/>
          <w:lang w:eastAsia="ru-RU"/>
        </w:rPr>
        <w:t xml:space="preserve">*В сумму </w:t>
      </w:r>
      <w:proofErr w:type="spellStart"/>
      <w:r w:rsidRPr="00995F42">
        <w:rPr>
          <w:rFonts w:ascii="Times New Roman" w:eastAsia="Times New Roman" w:hAnsi="Times New Roman"/>
          <w:b/>
          <w:bdr w:val="none" w:sz="0" w:space="0" w:color="auto" w:frame="1"/>
          <w:shd w:val="clear" w:color="auto" w:fill="FFFFFF"/>
          <w:lang w:eastAsia="ru-RU"/>
        </w:rPr>
        <w:t>рег</w:t>
      </w:r>
      <w:proofErr w:type="spellEnd"/>
      <w:r w:rsidRPr="00995F42">
        <w:rPr>
          <w:rFonts w:ascii="Times New Roman" w:eastAsia="Times New Roman" w:hAnsi="Times New Roman"/>
          <w:b/>
          <w:bdr w:val="none" w:sz="0" w:space="0" w:color="auto" w:frame="1"/>
          <w:shd w:val="clear" w:color="auto" w:fill="FFFFFF"/>
          <w:lang w:eastAsia="ru-RU"/>
        </w:rPr>
        <w:t>. взноса входит участие в конференции 28 сентября, участие в открытой лекции 27 сентября, пакет раздаточных материалов, кофе-брейк.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b/>
          <w:lang w:eastAsia="ru-RU"/>
        </w:rPr>
      </w:pPr>
      <w:r w:rsidRPr="00995F42">
        <w:rPr>
          <w:rFonts w:ascii="Times New Roman" w:eastAsia="Times New Roman" w:hAnsi="Times New Roman"/>
          <w:b/>
          <w:bdr w:val="none" w:sz="0" w:space="0" w:color="auto" w:frame="1"/>
          <w:shd w:val="clear" w:color="auto" w:fill="FFFFFF"/>
          <w:lang w:eastAsia="ru-RU"/>
        </w:rPr>
        <w:t>Возможно участие в конференции по льготным ценам. Специальное предложение действует для представителей титульной организации (ЮРПО) и организационного партнера (</w:t>
      </w:r>
      <w:proofErr w:type="spellStart"/>
      <w:r w:rsidRPr="00995F42">
        <w:rPr>
          <w:rFonts w:ascii="Times New Roman" w:eastAsia="Times New Roman" w:hAnsi="Times New Roman"/>
          <w:b/>
          <w:bdr w:val="none" w:sz="0" w:space="0" w:color="auto" w:frame="1"/>
          <w:shd w:val="clear" w:color="auto" w:fill="FFFFFF"/>
          <w:lang w:eastAsia="ru-RU"/>
        </w:rPr>
        <w:t>ПроПси</w:t>
      </w:r>
      <w:proofErr w:type="spellEnd"/>
      <w:r w:rsidRPr="00995F42">
        <w:rPr>
          <w:rFonts w:ascii="Times New Roman" w:eastAsia="Times New Roman" w:hAnsi="Times New Roman"/>
          <w:b/>
          <w:bdr w:val="none" w:sz="0" w:space="0" w:color="auto" w:frame="1"/>
          <w:shd w:val="clear" w:color="auto" w:fill="FFFFFF"/>
          <w:lang w:eastAsia="ru-RU"/>
        </w:rPr>
        <w:t>). Получить информацию о предоставляемых льготах можно у организационного менеджера конференции.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11E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</w:t>
      </w:r>
      <w:r w:rsidRPr="00995F4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оплаты организационного взноса:</w:t>
      </w:r>
    </w:p>
    <w:p w:rsid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995F4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перевод денежных средств</w:t>
      </w:r>
      <w:r w:rsidRPr="00995F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 на карту Сбербанка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5469 6000 1428 1141 </w:t>
      </w:r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имя Натальи Петровны Поповой с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указанием ФИО участника, </w:t>
      </w:r>
      <w:r w:rsidRPr="00635A45">
        <w:rPr>
          <w:rFonts w:ascii="Times New Roman" w:hAnsi="Times New Roman"/>
          <w:sz w:val="28"/>
          <w:szCs w:val="28"/>
          <w:shd w:val="clear" w:color="auto" w:fill="FFFFFF"/>
        </w:rPr>
        <w:t>с пометкой "Конференция ЮРПО"</w:t>
      </w:r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20211E" w:rsidRPr="00995F42" w:rsidRDefault="0020211E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 денежных средств на счет АНО "</w:t>
      </w:r>
      <w:proofErr w:type="spellStart"/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ПроПси</w:t>
      </w:r>
      <w:proofErr w:type="spellEnd"/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реквизитам: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Ф-л Банка ГПБ (АО) «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Северо-Кавказский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» г. Ставрополь.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/с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40703810900000000143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к/с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30101810600000000754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БИК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040702754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, ИНН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2636041285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, КПП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263401001</w:t>
      </w:r>
    </w:p>
    <w:p w:rsidR="00995F42" w:rsidRDefault="00995F42" w:rsidP="00995F42">
      <w:pPr>
        <w:shd w:val="clear" w:color="auto" w:fill="FFFFFF"/>
        <w:spacing w:after="0" w:line="282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С указанием ФИО участника, </w:t>
      </w:r>
      <w:r w:rsidRPr="00635A45">
        <w:rPr>
          <w:rFonts w:ascii="Times New Roman" w:hAnsi="Times New Roman"/>
          <w:sz w:val="28"/>
          <w:szCs w:val="28"/>
          <w:shd w:val="clear" w:color="auto" w:fill="FFFFFF"/>
        </w:rPr>
        <w:t>с пометкой "Конференция ЮРПО"</w:t>
      </w:r>
    </w:p>
    <w:p w:rsidR="0020211E" w:rsidRPr="00995F42" w:rsidRDefault="0020211E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- передача денежных средств наличными организационному менеджеру</w:t>
      </w:r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Наталье Поповой (+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79034410874</w:t>
      </w:r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Регистрация участников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конференции: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участия в конференции необходимо отправить заполненную регистрационную форму на адрес электронной почты: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635A4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office@pro-psy.ru</w:t>
        </w:r>
      </w:hyperlink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или пройти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он-лайн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регистрацию на сайте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ПроПси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635A4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www.pro-psy.ru</w:t>
        </w:r>
      </w:hyperlink>
      <w:r w:rsidRPr="00995F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5F42" w:rsidRPr="00995F42" w:rsidRDefault="00995F42" w:rsidP="00995F42">
      <w:pPr>
        <w:shd w:val="clear" w:color="auto" w:fill="FFFFFF"/>
        <w:spacing w:after="0" w:line="28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!!! Количество участников конференции ограничено</w:t>
      </w:r>
    </w:p>
    <w:p w:rsidR="00995F42" w:rsidRPr="00995F42" w:rsidRDefault="00995F42" w:rsidP="00995F42">
      <w:pPr>
        <w:shd w:val="clear" w:color="auto" w:fill="FFFFFF"/>
        <w:spacing w:line="211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p w:rsidR="0091401B" w:rsidRDefault="00995F42" w:rsidP="0020211E">
      <w:pPr>
        <w:shd w:val="clear" w:color="auto" w:fill="FFFFFF"/>
        <w:spacing w:line="211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995F42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8819BB" w:rsidRDefault="008819BB" w:rsidP="0020211E">
      <w:pPr>
        <w:shd w:val="clear" w:color="auto" w:fill="FFFFFF"/>
        <w:spacing w:line="211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РГАНИЗАТОРЫ КОНФЕРЕНЦИИ</w:t>
      </w:r>
      <w:r w:rsidRPr="0063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819BB" w:rsidRPr="00635A45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9BB" w:rsidRPr="00B849D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334010</wp:posOffset>
            </wp:positionV>
            <wp:extent cx="908685" cy="603885"/>
            <wp:effectExtent l="19050" t="0" r="5715" b="0"/>
            <wp:wrapSquare wrapText="bothSides"/>
            <wp:docPr id="5" name="Рисунок 3" descr="D:\Документы\ProPsy\Проекты\2019\Конференция ЮРПО\ЛОГО ЮРПО прозрачный 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ProPsy\Проекты\2019\Конференция ЮРПО\ЛОГО ЮРПО прозрачный че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9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Титульная организация конференции: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Южно-Российское психоаналитическое общество членов и кандидатов Международно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психоаналитической ассоциации 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(IPA)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hyperlink r:id="rId9" w:history="1">
        <w:r w:rsidRPr="00B4395E"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www</w:t>
        </w:r>
        <w:r w:rsidRPr="00B4395E"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4395E"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psychoanalysis-srps.ru</w:t>
        </w:r>
        <w:proofErr w:type="spellEnd"/>
      </w:hyperlink>
      <w:r w:rsidRPr="00B43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819BB" w:rsidRPr="00995F42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Программный комитет:</w:t>
      </w:r>
    </w:p>
    <w:p w:rsidR="008819BB" w:rsidRPr="00995F42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Светлана Абрамова (Краснодар)</w:t>
      </w:r>
    </w:p>
    <w:p w:rsidR="008819BB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Владислав Ермак (Ростов-на-Дону)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 ЮРПО, председатель ПК конференции</w:t>
      </w:r>
    </w:p>
    <w:p w:rsidR="008819BB" w:rsidRPr="008819BB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819BB">
        <w:rPr>
          <w:rFonts w:ascii="Times New Roman" w:eastAsia="Times New Roman" w:hAnsi="Times New Roman"/>
          <w:color w:val="000000" w:themeColor="text1"/>
          <w:sz w:val="28"/>
          <w:szCs w:val="28"/>
          <w:bdr w:val="single" w:sz="12" w:space="0" w:color="auto"/>
          <w:lang w:eastAsia="ru-RU"/>
        </w:rPr>
        <w:t xml:space="preserve">Сергей </w:t>
      </w:r>
      <w:proofErr w:type="spellStart"/>
      <w:r w:rsidRPr="008819BB">
        <w:rPr>
          <w:rFonts w:ascii="Times New Roman" w:eastAsia="Times New Roman" w:hAnsi="Times New Roman"/>
          <w:color w:val="000000" w:themeColor="text1"/>
          <w:sz w:val="28"/>
          <w:szCs w:val="28"/>
          <w:bdr w:val="single" w:sz="12" w:space="0" w:color="auto"/>
          <w:lang w:eastAsia="ru-RU"/>
        </w:rPr>
        <w:t>Ульяницкий</w:t>
      </w:r>
      <w:proofErr w:type="spellEnd"/>
      <w:r w:rsidRPr="008819BB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(Ростов-на-Дону)</w:t>
      </w:r>
    </w:p>
    <w:p w:rsidR="008819BB" w:rsidRPr="00995F42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9BB" w:rsidRPr="00995F42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Руководитель организационного комитета:</w:t>
      </w:r>
    </w:p>
    <w:p w:rsidR="008819BB" w:rsidRPr="00995F42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Светлана Башкатова (Ставрополь)</w:t>
      </w:r>
    </w:p>
    <w:p w:rsidR="008819BB" w:rsidRDefault="008819BB" w:rsidP="008819BB">
      <w:pPr>
        <w:shd w:val="clear" w:color="auto" w:fill="FFFFFF"/>
        <w:spacing w:after="0"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партнер конференции:</w:t>
      </w: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26670</wp:posOffset>
            </wp:positionV>
            <wp:extent cx="807720" cy="906145"/>
            <wp:effectExtent l="19050" t="0" r="0" b="0"/>
            <wp:wrapSquare wrapText="bothSides"/>
            <wp:docPr id="6" name="Рисунок 4" descr="D:\Документы\ProPsy\Реквизиты, логотип\логотип пропси 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ProPsy\Реквизиты, логотип\логотип пропси чер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аген</w:t>
      </w:r>
      <w:r w:rsidRPr="00635A45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ство сервиса психического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автономная некоммерческая организация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ПроПси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1" w:tgtFrame="_blank" w:history="1">
        <w:r w:rsidRPr="00B4395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www.pro-psy.ru</w:t>
        </w:r>
      </w:hyperlink>
      <w:r w:rsidRPr="00B43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Организационный менеджер конференции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Наталья П. 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опова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+79034410874)</w:t>
      </w:r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Секретариат:</w:t>
      </w:r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г. Ставрополь, ул. Лермонтова, 239/4 - 18 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(офис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ПроПси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tgtFrame="_blank" w:history="1">
        <w:r w:rsidRPr="00635A4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www.pro-psy.ru</w:t>
        </w:r>
      </w:hyperlink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Pr="00635A4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office@pro-psy.ru</w:t>
        </w:r>
      </w:hyperlink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19BB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A45">
        <w:rPr>
          <w:rFonts w:ascii="Times New Roman" w:eastAsia="Times New Roman" w:hAnsi="Times New Roman"/>
          <w:sz w:val="28"/>
          <w:szCs w:val="28"/>
          <w:lang w:eastAsia="ru-RU"/>
        </w:rPr>
        <w:t>+7(8652)242457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19BB" w:rsidRPr="0020211E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021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Pr="00995F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екретарь конференции</w:t>
      </w:r>
      <w:r w:rsidRPr="002021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819BB" w:rsidRPr="00995F42" w:rsidRDefault="008819BB" w:rsidP="008819BB">
      <w:pPr>
        <w:shd w:val="clear" w:color="auto" w:fill="FFFFFF"/>
        <w:spacing w:line="211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Анна </w:t>
      </w:r>
      <w:proofErr w:type="spellStart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Корюкина</w:t>
      </w:r>
      <w:proofErr w:type="spellEnd"/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95F42">
        <w:rPr>
          <w:rFonts w:ascii="Times New Roman" w:eastAsia="Times New Roman" w:hAnsi="Times New Roman"/>
          <w:sz w:val="28"/>
          <w:szCs w:val="28"/>
          <w:lang w:eastAsia="ru-RU"/>
        </w:rPr>
        <w:t>+79614922955)</w:t>
      </w:r>
    </w:p>
    <w:p w:rsidR="008819BB" w:rsidRPr="0020211E" w:rsidRDefault="008819BB" w:rsidP="0020211E">
      <w:pPr>
        <w:shd w:val="clear" w:color="auto" w:fill="FFFFFF"/>
        <w:spacing w:line="211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sectPr w:rsidR="008819BB" w:rsidRPr="0020211E" w:rsidSect="00A835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F42"/>
    <w:rsid w:val="00012434"/>
    <w:rsid w:val="00025BD7"/>
    <w:rsid w:val="00053323"/>
    <w:rsid w:val="001A5F7E"/>
    <w:rsid w:val="001D2FF3"/>
    <w:rsid w:val="0020211E"/>
    <w:rsid w:val="00235732"/>
    <w:rsid w:val="002368E3"/>
    <w:rsid w:val="002527F4"/>
    <w:rsid w:val="00263EB2"/>
    <w:rsid w:val="00264B2B"/>
    <w:rsid w:val="00266825"/>
    <w:rsid w:val="00323C77"/>
    <w:rsid w:val="00372C04"/>
    <w:rsid w:val="003B43A8"/>
    <w:rsid w:val="0045313E"/>
    <w:rsid w:val="00495B15"/>
    <w:rsid w:val="004A5989"/>
    <w:rsid w:val="004F3235"/>
    <w:rsid w:val="005D6EC7"/>
    <w:rsid w:val="005E22DC"/>
    <w:rsid w:val="0061297D"/>
    <w:rsid w:val="00635A45"/>
    <w:rsid w:val="0064126F"/>
    <w:rsid w:val="00684591"/>
    <w:rsid w:val="0068635C"/>
    <w:rsid w:val="0069063A"/>
    <w:rsid w:val="006F23C9"/>
    <w:rsid w:val="007C591F"/>
    <w:rsid w:val="007F71DB"/>
    <w:rsid w:val="008819BB"/>
    <w:rsid w:val="00896034"/>
    <w:rsid w:val="0090516C"/>
    <w:rsid w:val="0091401B"/>
    <w:rsid w:val="00955BDC"/>
    <w:rsid w:val="0095659D"/>
    <w:rsid w:val="009669EE"/>
    <w:rsid w:val="00995F42"/>
    <w:rsid w:val="009E2BB3"/>
    <w:rsid w:val="00A05925"/>
    <w:rsid w:val="00A83528"/>
    <w:rsid w:val="00AB17DE"/>
    <w:rsid w:val="00AE2645"/>
    <w:rsid w:val="00B4395E"/>
    <w:rsid w:val="00B751EA"/>
    <w:rsid w:val="00B849DB"/>
    <w:rsid w:val="00C62510"/>
    <w:rsid w:val="00CD51E5"/>
    <w:rsid w:val="00DC60AA"/>
    <w:rsid w:val="00E81319"/>
    <w:rsid w:val="00EE43A8"/>
    <w:rsid w:val="00FB7184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F42"/>
    <w:rPr>
      <w:b/>
      <w:bCs/>
    </w:rPr>
  </w:style>
  <w:style w:type="character" w:customStyle="1" w:styleId="apple-converted-space">
    <w:name w:val="apple-converted-space"/>
    <w:basedOn w:val="a0"/>
    <w:rsid w:val="00995F42"/>
  </w:style>
  <w:style w:type="paragraph" w:styleId="a4">
    <w:name w:val="Normal (Web)"/>
    <w:basedOn w:val="a"/>
    <w:uiPriority w:val="99"/>
    <w:semiHidden/>
    <w:unhideWhenUsed/>
    <w:rsid w:val="00995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5F42"/>
    <w:rPr>
      <w:color w:val="0000FF"/>
      <w:u w:val="single"/>
    </w:rPr>
  </w:style>
  <w:style w:type="character" w:customStyle="1" w:styleId="js-extracted-address">
    <w:name w:val="js-extracted-address"/>
    <w:basedOn w:val="a0"/>
    <w:rsid w:val="00995F42"/>
  </w:style>
  <w:style w:type="character" w:customStyle="1" w:styleId="mail-message-map-nobreak">
    <w:name w:val="mail-message-map-nobreak"/>
    <w:basedOn w:val="a0"/>
    <w:rsid w:val="00995F42"/>
  </w:style>
  <w:style w:type="character" w:customStyle="1" w:styleId="wmi-callto">
    <w:name w:val="wmi-callto"/>
    <w:basedOn w:val="a0"/>
    <w:rsid w:val="00995F42"/>
  </w:style>
  <w:style w:type="paragraph" w:styleId="a6">
    <w:name w:val="Balloon Text"/>
    <w:basedOn w:val="a"/>
    <w:link w:val="a7"/>
    <w:uiPriority w:val="99"/>
    <w:semiHidden/>
    <w:unhideWhenUsed/>
    <w:rsid w:val="007F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ffice@pro-ps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-psy.ru/" TargetMode="External"/><Relationship Id="rId12" Type="http://schemas.openxmlformats.org/officeDocument/2006/relationships/hyperlink" Target="http://www.pro-p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ro-psy.ru" TargetMode="External"/><Relationship Id="rId11" Type="http://schemas.openxmlformats.org/officeDocument/2006/relationships/hyperlink" Target="http://www.pro-psy.ru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psychoanalysis-sr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pro-psy</dc:creator>
  <cp:keywords/>
  <dc:description/>
  <cp:lastModifiedBy>pro-psy</cp:lastModifiedBy>
  <cp:revision>4</cp:revision>
  <dcterms:created xsi:type="dcterms:W3CDTF">2019-05-13T16:10:00Z</dcterms:created>
  <dcterms:modified xsi:type="dcterms:W3CDTF">2019-05-16T13:32:00Z</dcterms:modified>
</cp:coreProperties>
</file>